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CB53F4">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6C4A7C" w:rsidRPr="00C617C5" w:rsidRDefault="008B4249"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CB53F4"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CB53F4"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E54D43" w:rsidP="00C617C5">
      <w:pPr>
        <w:spacing w:after="0"/>
        <w:jc w:val="center"/>
        <w:rPr>
          <w:b/>
          <w:color w:val="4F81BD" w:themeColor="accent1"/>
          <w:sz w:val="36"/>
          <w:u w:val="single"/>
        </w:rPr>
      </w:pPr>
      <w:r>
        <w:rPr>
          <w:b/>
          <w:color w:val="4F81BD" w:themeColor="accent1"/>
          <w:sz w:val="36"/>
          <w:u w:val="single"/>
        </w:rPr>
        <w:t>SCHEDA ARTICOLO: V04 extra</w:t>
      </w:r>
    </w:p>
    <w:p w:rsidR="003C1762" w:rsidRDefault="003C1762" w:rsidP="00C617C5">
      <w:pPr>
        <w:spacing w:after="0"/>
        <w:jc w:val="center"/>
        <w:rPr>
          <w:b/>
          <w:color w:val="4F81BD" w:themeColor="accent1"/>
          <w:sz w:val="18"/>
          <w:u w:val="single"/>
        </w:rPr>
      </w:pP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E54D43">
        <w:t>15</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altra ed è di 99 daN.</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E54D43">
        <w:t xml:space="preserve"> nero o verde</w:t>
      </w:r>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CB53F4">
        <w:rPr>
          <w:rFonts w:cs="Times-Roman"/>
        </w:rPr>
        <w:t xml:space="preserve">Prodotto realizzato per </w:t>
      </w:r>
      <w:bookmarkStart w:id="0" w:name="_GoBack"/>
      <w:bookmarkEnd w:id="0"/>
      <w:r w:rsidR="00D15DEA">
        <w:rPr>
          <w:rFonts w:cs="Times-Roman"/>
        </w:rPr>
        <w:t xml:space="preserve">antipiccioni e per volatili di taglia simile.      </w:t>
      </w:r>
    </w:p>
    <w:p w:rsidR="00253B6A" w:rsidRDefault="00D15DEA" w:rsidP="00C617C5">
      <w:pPr>
        <w:spacing w:after="0"/>
      </w:pPr>
      <w:r>
        <w:t>P</w:t>
      </w:r>
      <w:r>
        <w:t>er proteggere dai volatili caseggiati, edifici civili, edifici di culto e parti di essi, etc.</w:t>
      </w:r>
    </w:p>
    <w:p w:rsidR="00D15DEA" w:rsidRDefault="00D15DE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CB53F4"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23.05pt;width:517.5pt;height:.75pt;z-index:251660288" o:connectortype="straight" strokecolor="#0070c0" strokeweight="1pt"/>
        </w:pic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B4249" w:rsidRDefault="008B4249" w:rsidP="008B4249">
      <w:pPr>
        <w:spacing w:after="0"/>
        <w:rPr>
          <w:sz w:val="20"/>
        </w:rPr>
      </w:pPr>
      <w:r>
        <w:rPr>
          <w:b/>
          <w:sz w:val="20"/>
        </w:rPr>
        <w:lastRenderedPageBreak/>
        <w:t>DESCRIZIONE</w:t>
      </w:r>
      <w:r>
        <w:rPr>
          <w:sz w:val="20"/>
        </w:rPr>
        <w:t>: la rete</w:t>
      </w:r>
      <w:r w:rsidR="00CB53F4">
        <w:rPr>
          <w:sz w:val="20"/>
        </w:rPr>
        <w:t xml:space="preserve"> antipiccioni V04 extra confezionata</w:t>
      </w:r>
      <w:r>
        <w:rPr>
          <w:sz w:val="20"/>
        </w:rPr>
        <w:t xml:space="preserve"> da </w:t>
      </w:r>
      <w:proofErr w:type="spellStart"/>
      <w:r>
        <w:rPr>
          <w:sz w:val="20"/>
        </w:rPr>
        <w:t>Bresciareti</w:t>
      </w:r>
      <w:proofErr w:type="spellEnd"/>
      <w:r>
        <w:rPr>
          <w:sz w:val="20"/>
        </w:rPr>
        <w:t xml:space="preserve">  è realizzata in polietilene H.T. stabilizzata contro i raggi ultravioletti.</w:t>
      </w:r>
    </w:p>
    <w:p w:rsidR="008B4249" w:rsidRDefault="008B4249" w:rsidP="008B4249">
      <w:pPr>
        <w:spacing w:after="0"/>
        <w:rPr>
          <w:sz w:val="20"/>
        </w:rPr>
      </w:pPr>
      <w:r>
        <w:rPr>
          <w:sz w:val="20"/>
        </w:rPr>
        <w:t xml:space="preserve"> Viene prodotta con una maglia quadrata, di colore</w:t>
      </w:r>
      <w:r w:rsidR="00CB53F4">
        <w:rPr>
          <w:sz w:val="20"/>
        </w:rPr>
        <w:t xml:space="preserve"> nero o</w:t>
      </w:r>
      <w:r>
        <w:rPr>
          <w:sz w:val="20"/>
        </w:rPr>
        <w:t xml:space="preserve"> verde, da mm. 40x40 con lo spessore del filato di 2,2 mm. </w:t>
      </w:r>
    </w:p>
    <w:p w:rsidR="008B4249" w:rsidRDefault="00CB53F4" w:rsidP="008B4249">
      <w:pPr>
        <w:spacing w:after="0"/>
        <w:rPr>
          <w:sz w:val="20"/>
        </w:rPr>
      </w:pPr>
      <w:r>
        <w:rPr>
          <w:sz w:val="20"/>
        </w:rPr>
        <w:t>P</w:t>
      </w:r>
      <w:r w:rsidR="008B4249">
        <w:rPr>
          <w:sz w:val="20"/>
        </w:rPr>
        <w:t>er una maggior</w:t>
      </w:r>
      <w:r>
        <w:rPr>
          <w:sz w:val="20"/>
        </w:rPr>
        <w:t>e resistenza e durata rinforzata</w:t>
      </w:r>
      <w:r w:rsidR="008B4249">
        <w:rPr>
          <w:sz w:val="20"/>
        </w:rPr>
        <w:t xml:space="preserve"> con una bordatura perimetrale in polietilene da mm. 6, cucita alla rete.</w:t>
      </w:r>
    </w:p>
    <w:p w:rsidR="008B4249" w:rsidRDefault="008B4249" w:rsidP="008B4249">
      <w:pPr>
        <w:spacing w:after="0"/>
        <w:rPr>
          <w:sz w:val="20"/>
        </w:rPr>
      </w:pPr>
      <w:r>
        <w:rPr>
          <w:sz w:val="20"/>
        </w:rPr>
        <w:t xml:space="preserve">La </w:t>
      </w:r>
      <w:proofErr w:type="spellStart"/>
      <w:r>
        <w:rPr>
          <w:sz w:val="20"/>
        </w:rPr>
        <w:t>Bresciareti</w:t>
      </w:r>
      <w:proofErr w:type="spellEnd"/>
      <w:r>
        <w:rPr>
          <w:sz w:val="20"/>
        </w:rPr>
        <w:t xml:space="preserve"> produce reti su misura, in base alle vostre necessità.</w:t>
      </w:r>
    </w:p>
    <w:p w:rsidR="008B4249" w:rsidRDefault="008B4249" w:rsidP="008B4249">
      <w:pPr>
        <w:spacing w:after="0"/>
        <w:rPr>
          <w:sz w:val="20"/>
        </w:rPr>
      </w:pPr>
      <w:r>
        <w:rPr>
          <w:sz w:val="20"/>
        </w:rPr>
        <w:t>A richiesta le invieremo, a nostre spese, un campione della rete e per ulteriori chiarimenti e/o informazioni non dubitate nel contattarci.</w:t>
      </w:r>
    </w:p>
    <w:p w:rsidR="008B4249" w:rsidRDefault="008B4249" w:rsidP="003C1762">
      <w:pPr>
        <w:spacing w:after="0"/>
        <w:rPr>
          <w:b/>
          <w:sz w:val="20"/>
        </w:rPr>
      </w:pPr>
    </w:p>
    <w:sectPr w:rsidR="008B4249"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82B66"/>
    <w:rsid w:val="000D73D3"/>
    <w:rsid w:val="0020521E"/>
    <w:rsid w:val="00253B6A"/>
    <w:rsid w:val="002805DD"/>
    <w:rsid w:val="002870FA"/>
    <w:rsid w:val="003368B7"/>
    <w:rsid w:val="00364FBD"/>
    <w:rsid w:val="003B39DF"/>
    <w:rsid w:val="003C1762"/>
    <w:rsid w:val="003C2365"/>
    <w:rsid w:val="006C4A7C"/>
    <w:rsid w:val="006C7472"/>
    <w:rsid w:val="007D4363"/>
    <w:rsid w:val="008A3773"/>
    <w:rsid w:val="008B4249"/>
    <w:rsid w:val="00933AB0"/>
    <w:rsid w:val="0096632B"/>
    <w:rsid w:val="009857AC"/>
    <w:rsid w:val="009C68C7"/>
    <w:rsid w:val="00A20D85"/>
    <w:rsid w:val="00B61C56"/>
    <w:rsid w:val="00BE0E7A"/>
    <w:rsid w:val="00C617C5"/>
    <w:rsid w:val="00CA3936"/>
    <w:rsid w:val="00CB53F4"/>
    <w:rsid w:val="00D15DEA"/>
    <w:rsid w:val="00D47E85"/>
    <w:rsid w:val="00E54D43"/>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2</Pages>
  <Words>325</Words>
  <Characters>1854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15</cp:revision>
  <cp:lastPrinted>2015-04-17T12:46:00Z</cp:lastPrinted>
  <dcterms:created xsi:type="dcterms:W3CDTF">2015-02-04T14:19:00Z</dcterms:created>
  <dcterms:modified xsi:type="dcterms:W3CDTF">2022-03-08T15:11:00Z</dcterms:modified>
</cp:coreProperties>
</file>