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219C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6013E3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A219C4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A219C4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4E4E4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SCHEDA ARTICOLO:V01</w:t>
      </w:r>
    </w:p>
    <w:p w:rsidR="00D5758A" w:rsidRDefault="00FF529A" w:rsidP="00D5758A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Ret</w:t>
      </w:r>
      <w:r w:rsidR="004E4E45">
        <w:rPr>
          <w:color w:val="4F81BD" w:themeColor="accent1"/>
        </w:rPr>
        <w:t xml:space="preserve">e </w:t>
      </w:r>
      <w:proofErr w:type="spellStart"/>
      <w:r w:rsidR="004E4E45">
        <w:rPr>
          <w:color w:val="4F81BD" w:themeColor="accent1"/>
        </w:rPr>
        <w:t>Anticormorano</w:t>
      </w:r>
      <w:proofErr w:type="spellEnd"/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C83F91">
        <w:t>, con maglia da mm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0D626E">
        <w:t xml:space="preserve"> 2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</w:t>
      </w:r>
      <w:r w:rsidR="008F5277">
        <w:t>nera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8F5277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0D626E">
        <w:t xml:space="preserve"> 2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160F3">
        <w:t>oltre 12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8236C1">
        <w:t xml:space="preserve"> Verde o</w:t>
      </w:r>
      <w:r w:rsidR="00D36FA7" w:rsidRPr="00880BD6">
        <w:t xml:space="preserve"> </w:t>
      </w:r>
      <w:r w:rsidR="008F5277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0D626E">
        <w:t>2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C83F91">
        <w:t xml:space="preserve"> mm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AC4C9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6963D8" w:rsidRDefault="00261BDF" w:rsidP="00261BDF">
      <w:pPr>
        <w:spacing w:after="0"/>
        <w:rPr>
          <w:sz w:val="24"/>
        </w:rPr>
      </w:pPr>
      <w:r w:rsidRPr="00AD26A2">
        <w:rPr>
          <w:b/>
          <w:color w:val="4F81BD" w:themeColor="accent1"/>
        </w:rPr>
        <w:t>UTILIZZO</w:t>
      </w:r>
      <w:r w:rsidRPr="006963D8">
        <w:rPr>
          <w:b/>
        </w:rPr>
        <w:t xml:space="preserve">: </w:t>
      </w:r>
      <w:bookmarkStart w:id="0" w:name="_GoBack"/>
      <w:bookmarkEnd w:id="0"/>
      <w:r w:rsidR="006963D8" w:rsidRPr="006963D8">
        <w:rPr>
          <w:rFonts w:ascii="Calibri" w:hAnsi="Calibri" w:cs="Calibri"/>
          <w:color w:val="494949"/>
          <w:shd w:val="clear" w:color="auto" w:fill="FFFFFF"/>
        </w:rPr>
        <w:t xml:space="preserve"> 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Prodotto adatto </w:t>
      </w:r>
      <w:r w:rsidR="00B04FDE" w:rsidRPr="00B04FDE">
        <w:rPr>
          <w:rStyle w:val="arial12"/>
          <w:rFonts w:ascii="Calibri" w:hAnsi="Calibri" w:cs="Calibri"/>
          <w:color w:val="494949"/>
          <w:shd w:val="clear" w:color="auto" w:fill="FFFFFF"/>
        </w:rPr>
        <w:t>per salvaguardare gli allevamenti di pesci nelle vasche e per aree o conche di fiumi, laghi ed estuari</w:t>
      </w:r>
      <w:r w:rsidR="00B04FDE" w:rsidRPr="00B04FDE">
        <w:rPr>
          <w:rFonts w:ascii="Calibri" w:hAnsi="Calibri" w:cs="Calibri"/>
          <w:color w:val="494949"/>
          <w:shd w:val="clear" w:color="auto" w:fill="FFFFFF"/>
        </w:rPr>
        <w:t>. Montaggio di estrema facilità considerando che la rete ha tutto il profilo perimetrale e può essere adattata a qualsiasi ambiente all’aperto.</w:t>
      </w:r>
    </w:p>
    <w:p w:rsidR="00492EDC" w:rsidRPr="00D36FA7" w:rsidRDefault="00A219C4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983AE5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8F5277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6013E3" w:rsidRDefault="006013E3" w:rsidP="006013E3">
      <w:pPr>
        <w:spacing w:after="0"/>
        <w:rPr>
          <w:color w:val="000000"/>
          <w:shd w:val="clear" w:color="auto" w:fill="E5E5E5"/>
        </w:rPr>
      </w:pPr>
      <w:r>
        <w:rPr>
          <w:b/>
          <w:color w:val="000000"/>
          <w:shd w:val="clear" w:color="auto" w:fill="E5E5E5"/>
        </w:rPr>
        <w:lastRenderedPageBreak/>
        <w:t xml:space="preserve">DESCRIZIONE: </w:t>
      </w:r>
      <w:r w:rsidR="002F397D">
        <w:rPr>
          <w:color w:val="000000"/>
          <w:shd w:val="clear" w:color="auto" w:fill="E5E5E5"/>
        </w:rPr>
        <w:t xml:space="preserve"> la rete </w:t>
      </w:r>
      <w:r w:rsidR="00B04FDE">
        <w:rPr>
          <w:color w:val="000000"/>
          <w:shd w:val="clear" w:color="auto" w:fill="E5E5E5"/>
        </w:rPr>
        <w:t xml:space="preserve">anti cormorano </w:t>
      </w:r>
      <w:r w:rsidR="002F397D">
        <w:rPr>
          <w:color w:val="000000"/>
          <w:shd w:val="clear" w:color="auto" w:fill="E5E5E5"/>
        </w:rPr>
        <w:t>è</w:t>
      </w:r>
      <w:r>
        <w:rPr>
          <w:color w:val="000000"/>
          <w:shd w:val="clear" w:color="auto" w:fill="E5E5E5"/>
        </w:rPr>
        <w:t xml:space="preserve"> realizzata in nylon polietilene vergine ad alta tenacità e stabilizzata ai raggi ultravioletti. E’ di colore nero e prodotta con una maglia da mm. 10x10 e un filato spesso mm. 2,2. Viene irrobustita con una bordatura perimetrale realizzata con treccia in nylon spessa mm. 6. E’ una rete idrorepellente e con un’ottima resistenza all’abrasione, inoltre è estremamente facile da collocare.</w:t>
      </w:r>
    </w:p>
    <w:p w:rsidR="006013E3" w:rsidRDefault="006013E3" w:rsidP="00261BDF">
      <w:pPr>
        <w:spacing w:after="0"/>
        <w:rPr>
          <w:b/>
          <w:sz w:val="20"/>
        </w:rPr>
      </w:pPr>
    </w:p>
    <w:sectPr w:rsidR="006013E3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43D4F"/>
    <w:rsid w:val="000D626E"/>
    <w:rsid w:val="000E1D85"/>
    <w:rsid w:val="00102EC5"/>
    <w:rsid w:val="00156A0B"/>
    <w:rsid w:val="001807EC"/>
    <w:rsid w:val="001E03E4"/>
    <w:rsid w:val="00207B7F"/>
    <w:rsid w:val="002218E9"/>
    <w:rsid w:val="00222544"/>
    <w:rsid w:val="002521B1"/>
    <w:rsid w:val="00261BDF"/>
    <w:rsid w:val="002B52D7"/>
    <w:rsid w:val="002F397D"/>
    <w:rsid w:val="003C2308"/>
    <w:rsid w:val="00492EDC"/>
    <w:rsid w:val="004B74FE"/>
    <w:rsid w:val="004E4E45"/>
    <w:rsid w:val="005A6B46"/>
    <w:rsid w:val="005D25EA"/>
    <w:rsid w:val="005E4573"/>
    <w:rsid w:val="006013E3"/>
    <w:rsid w:val="00611372"/>
    <w:rsid w:val="00637A1B"/>
    <w:rsid w:val="00656BE6"/>
    <w:rsid w:val="00684D3C"/>
    <w:rsid w:val="006963D8"/>
    <w:rsid w:val="007152FF"/>
    <w:rsid w:val="00715B01"/>
    <w:rsid w:val="00725226"/>
    <w:rsid w:val="008160F3"/>
    <w:rsid w:val="008236C1"/>
    <w:rsid w:val="00872B1A"/>
    <w:rsid w:val="00880BD6"/>
    <w:rsid w:val="008E7DF1"/>
    <w:rsid w:val="008F0F61"/>
    <w:rsid w:val="008F5277"/>
    <w:rsid w:val="00933AB0"/>
    <w:rsid w:val="00983AE5"/>
    <w:rsid w:val="009C1085"/>
    <w:rsid w:val="00A219C4"/>
    <w:rsid w:val="00A615A6"/>
    <w:rsid w:val="00A67042"/>
    <w:rsid w:val="00AC4C94"/>
    <w:rsid w:val="00AC7325"/>
    <w:rsid w:val="00AD26A2"/>
    <w:rsid w:val="00B04FDE"/>
    <w:rsid w:val="00B45DCE"/>
    <w:rsid w:val="00B5656B"/>
    <w:rsid w:val="00B65285"/>
    <w:rsid w:val="00B65F8B"/>
    <w:rsid w:val="00BB2AD4"/>
    <w:rsid w:val="00C617C5"/>
    <w:rsid w:val="00C83F91"/>
    <w:rsid w:val="00D14A71"/>
    <w:rsid w:val="00D36FA7"/>
    <w:rsid w:val="00D5758A"/>
    <w:rsid w:val="00D67DEA"/>
    <w:rsid w:val="00D95FDC"/>
    <w:rsid w:val="00E83257"/>
    <w:rsid w:val="00E93708"/>
    <w:rsid w:val="00EC63AE"/>
    <w:rsid w:val="00ED462B"/>
    <w:rsid w:val="00F46712"/>
    <w:rsid w:val="00F82CFB"/>
    <w:rsid w:val="00FA092C"/>
    <w:rsid w:val="00FD7136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  <w:style w:type="character" w:customStyle="1" w:styleId="arial12">
    <w:name w:val="arial12"/>
    <w:basedOn w:val="Carpredefinitoparagrafo"/>
    <w:rsid w:val="00B0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17</cp:revision>
  <cp:lastPrinted>2015-04-17T12:28:00Z</cp:lastPrinted>
  <dcterms:created xsi:type="dcterms:W3CDTF">2015-02-03T15:30:00Z</dcterms:created>
  <dcterms:modified xsi:type="dcterms:W3CDTF">2022-03-07T15:56:00Z</dcterms:modified>
</cp:coreProperties>
</file>